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B16750">
              <w:t>March 5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9466BD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 Unit 5 Ancient Greece</w:t>
            </w:r>
          </w:p>
          <w:p w:rsidR="009466BD" w:rsidRDefault="006A680F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write arguments to support claims with clear reasons and relevant evidence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9466BD" w:rsidRDefault="009466BD" w:rsidP="009466BD">
            <w:pPr>
              <w:ind w:left="720"/>
              <w:rPr>
                <w:rFonts w:ascii="Calibri Italic" w:hAnsi="Calibri Italic"/>
                <w:i/>
              </w:rPr>
            </w:pPr>
          </w:p>
          <w:p w:rsidR="009466BD" w:rsidRPr="009466BD" w:rsidRDefault="009466BD" w:rsidP="009466BD">
            <w:pPr>
              <w:ind w:left="360"/>
              <w:rPr>
                <w:rFonts w:ascii="Calibri Italic" w:hAnsi="Calibri Italic"/>
                <w:i/>
              </w:rPr>
            </w:pPr>
          </w:p>
          <w:p w:rsidR="00905DEF" w:rsidRDefault="00905DEF" w:rsidP="00905DEF">
            <w:pPr>
              <w:ind w:left="720"/>
              <w:rPr>
                <w:rFonts w:ascii="Calibri Italic" w:hAnsi="Calibri Italic"/>
                <w:i/>
              </w:rPr>
            </w:pPr>
          </w:p>
          <w:p w:rsidR="007F3719" w:rsidRDefault="007F3719" w:rsidP="00A94014">
            <w:pPr>
              <w:ind w:left="720"/>
            </w:pPr>
          </w:p>
        </w:tc>
        <w:tc>
          <w:tcPr>
            <w:tcW w:w="4788" w:type="dxa"/>
          </w:tcPr>
          <w:p w:rsidR="006A680F" w:rsidRDefault="007F3719" w:rsidP="00B16750">
            <w:r>
              <w:t>Essential Que</w:t>
            </w:r>
            <w:r w:rsidR="004C74B0">
              <w:t xml:space="preserve">stion:  </w:t>
            </w:r>
            <w:r w:rsidR="006A680F">
              <w:t>How does the past affect the future? Should ancient artifacts return home?</w:t>
            </w:r>
          </w:p>
          <w:p w:rsidR="006A680F" w:rsidRDefault="006A680F" w:rsidP="007F3719">
            <w:pPr>
              <w:pStyle w:val="ListParagraph"/>
              <w:numPr>
                <w:ilvl w:val="0"/>
                <w:numId w:val="5"/>
              </w:numPr>
            </w:pPr>
            <w:r>
              <w:t>Define and identify facts and opinions</w:t>
            </w:r>
          </w:p>
          <w:p w:rsidR="006A680F" w:rsidRDefault="006A680F" w:rsidP="006A680F">
            <w:pPr>
              <w:pStyle w:val="ListParagraph"/>
              <w:numPr>
                <w:ilvl w:val="0"/>
                <w:numId w:val="5"/>
              </w:numPr>
            </w:pPr>
            <w:r>
              <w:t>Read a variety of arguments and identify reasons and relevant evidence</w:t>
            </w:r>
          </w:p>
          <w:p w:rsidR="00257D6B" w:rsidRDefault="00B16750" w:rsidP="006A680F">
            <w:pPr>
              <w:pStyle w:val="ListParagraph"/>
              <w:numPr>
                <w:ilvl w:val="0"/>
                <w:numId w:val="5"/>
              </w:numPr>
            </w:pPr>
            <w:r>
              <w:t>Final Copy</w:t>
            </w:r>
            <w:r w:rsidR="00257D6B">
              <w:t xml:space="preserve"> of argument writing piece</w:t>
            </w:r>
          </w:p>
          <w:p w:rsidR="00B16750" w:rsidRDefault="00B16750" w:rsidP="006A680F">
            <w:pPr>
              <w:pStyle w:val="ListParagraph"/>
              <w:numPr>
                <w:ilvl w:val="0"/>
                <w:numId w:val="5"/>
              </w:numPr>
            </w:pPr>
            <w:r>
              <w:t>Book Talk Reading Strategies due Tuesday, March 6.</w:t>
            </w:r>
          </w:p>
          <w:p w:rsidR="009466BD" w:rsidRDefault="009466BD" w:rsidP="006A680F">
            <w:pPr>
              <w:pStyle w:val="ListParagraph"/>
              <w:numPr>
                <w:ilvl w:val="0"/>
                <w:numId w:val="5"/>
              </w:numPr>
            </w:pPr>
            <w:r>
              <w:t>Introduction to ancient Greek mythology and gods and goddesses.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905DEF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Students will review scores on SRI, Spelling Assessment, and Fluency Assessments to make goals for 2</w:t>
            </w:r>
            <w:r w:rsidRPr="00905DEF">
              <w:rPr>
                <w:rFonts w:ascii="Calibri" w:hAnsi="Calibri"/>
                <w:vertAlign w:val="superscript"/>
              </w:rPr>
              <w:t>nd</w:t>
            </w:r>
            <w:r>
              <w:rPr>
                <w:rFonts w:ascii="Calibri" w:hAnsi="Calibri"/>
              </w:rPr>
              <w:t xml:space="preserve"> Semester.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A2C2C"/>
    <w:rsid w:val="00174996"/>
    <w:rsid w:val="001A78B5"/>
    <w:rsid w:val="00257D6B"/>
    <w:rsid w:val="002A50C1"/>
    <w:rsid w:val="002E4538"/>
    <w:rsid w:val="0040373A"/>
    <w:rsid w:val="004C74B0"/>
    <w:rsid w:val="006A680F"/>
    <w:rsid w:val="007F3719"/>
    <w:rsid w:val="00905DEF"/>
    <w:rsid w:val="009466BD"/>
    <w:rsid w:val="00A94014"/>
    <w:rsid w:val="00B16750"/>
    <w:rsid w:val="00B60E0E"/>
    <w:rsid w:val="00C43C79"/>
    <w:rsid w:val="00DA5090"/>
    <w:rsid w:val="00DD3461"/>
    <w:rsid w:val="00ED4BC6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3</cp:revision>
  <dcterms:created xsi:type="dcterms:W3CDTF">2012-03-01T11:37:00Z</dcterms:created>
  <dcterms:modified xsi:type="dcterms:W3CDTF">2012-03-01T11:43:00Z</dcterms:modified>
</cp:coreProperties>
</file>